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8EFCB" w14:textId="77777777" w:rsidR="008E4542" w:rsidRDefault="008E4542" w:rsidP="008E4542">
      <w:pPr>
        <w:spacing w:after="40"/>
        <w:jc w:val="center"/>
        <w:outlineLvl w:val="1"/>
        <w:rPr>
          <w:b/>
          <w:bCs/>
          <w:sz w:val="36"/>
          <w:szCs w:val="36"/>
        </w:rPr>
      </w:pPr>
      <w:bookmarkStart w:id="0" w:name="_GoBack"/>
      <w:bookmarkEnd w:id="0"/>
      <w:r w:rsidRPr="00F47277">
        <w:rPr>
          <w:b/>
          <w:bCs/>
          <w:sz w:val="36"/>
          <w:szCs w:val="36"/>
        </w:rPr>
        <w:t>Teaching Patrons to Use Technology</w:t>
      </w:r>
    </w:p>
    <w:p w14:paraId="45CC40C3" w14:textId="7512063B" w:rsidR="00232FB1" w:rsidRPr="008E4542" w:rsidRDefault="008E4542" w:rsidP="008E4542">
      <w:pPr>
        <w:pBdr>
          <w:bottom w:val="single" w:sz="12" w:space="1" w:color="auto"/>
        </w:pBdr>
        <w:jc w:val="center"/>
        <w:rPr>
          <w:sz w:val="32"/>
        </w:rPr>
      </w:pPr>
      <w:r>
        <w:rPr>
          <w:sz w:val="32"/>
        </w:rPr>
        <w:t>Patron Technology Instruction Audit</w:t>
      </w:r>
    </w:p>
    <w:p w14:paraId="47DD43D8" w14:textId="77777777" w:rsidR="00232FB1" w:rsidRPr="008E4542" w:rsidRDefault="00232FB1" w:rsidP="00232FB1">
      <w:pPr>
        <w:pBdr>
          <w:bottom w:val="single" w:sz="12" w:space="1" w:color="auto"/>
        </w:pBdr>
        <w:rPr>
          <w:sz w:val="32"/>
        </w:rPr>
      </w:pPr>
    </w:p>
    <w:p w14:paraId="0E80887E" w14:textId="77777777" w:rsidR="00232FB1" w:rsidRPr="003F3A23" w:rsidRDefault="00232FB1" w:rsidP="00232FB1">
      <w:pPr>
        <w:rPr>
          <w:sz w:val="21"/>
        </w:rPr>
      </w:pPr>
    </w:p>
    <w:p w14:paraId="2489EBDE" w14:textId="5A2A59D2" w:rsidR="001C46EE" w:rsidRPr="008E4542" w:rsidRDefault="00232FB1" w:rsidP="00232FB1">
      <w:r w:rsidRPr="008E4542">
        <w:t xml:space="preserve">Take </w:t>
      </w:r>
      <w:r w:rsidR="00C973F8" w:rsidRPr="008E4542">
        <w:t xml:space="preserve">a </w:t>
      </w:r>
      <w:r w:rsidR="006C4100">
        <w:t>close look at what types of patron technology instruction are provided at your library. Fill out the worksheet below</w:t>
      </w:r>
      <w:r w:rsidR="00C973F8" w:rsidRPr="008E4542">
        <w:t xml:space="preserve"> indicating if you</w:t>
      </w:r>
      <w:r w:rsidR="006C4100">
        <w:t xml:space="preserve">r library offers it. If you work at a multi-branch system, you can opt to answer for your branch, for your entire system, or both. </w:t>
      </w:r>
    </w:p>
    <w:p w14:paraId="667BC0D9" w14:textId="77777777" w:rsidR="00C973F8" w:rsidRPr="008E4542" w:rsidRDefault="00C973F8" w:rsidP="00232FB1"/>
    <w:p w14:paraId="5EF31BC2" w14:textId="48DDE067" w:rsidR="006C4100" w:rsidRPr="008E4542" w:rsidRDefault="001C46EE" w:rsidP="00232FB1">
      <w:r>
        <w:t xml:space="preserve">All of these types of instruction refer to teaching patrons how to use technology. Some areas may overlap, so it is acceptable to mark any types that apply. </w:t>
      </w:r>
      <w:r w:rsidR="00C973F8" w:rsidRPr="008E4542">
        <w:t xml:space="preserve">If you </w:t>
      </w:r>
      <w:r w:rsidR="006C4100">
        <w:t>provide a type of technology instruction that isn’t listed here</w:t>
      </w:r>
      <w:r w:rsidR="00C973F8" w:rsidRPr="008E4542">
        <w:t xml:space="preserve">, please add </w:t>
      </w:r>
      <w:r w:rsidR="006C4100">
        <w:t>it</w:t>
      </w:r>
      <w:r w:rsidR="00C973F8" w:rsidRPr="008E4542">
        <w:t xml:space="preserve"> in the space provided</w:t>
      </w:r>
      <w:r w:rsidR="006C4100">
        <w:t xml:space="preserve"> at the end</w:t>
      </w:r>
      <w:r w:rsidR="00C973F8" w:rsidRPr="008E4542">
        <w:t xml:space="preserve">. </w:t>
      </w:r>
      <w:r w:rsidR="003F3A23">
        <w:t>If you have questions as you fill out this worksheet, email crystal@kixal.com</w:t>
      </w:r>
    </w:p>
    <w:p w14:paraId="4F2B485B" w14:textId="77777777" w:rsidR="00232FB1" w:rsidRPr="00047BEC" w:rsidRDefault="00232FB1" w:rsidP="00232FB1">
      <w:pPr>
        <w:rPr>
          <w:sz w:val="20"/>
        </w:rPr>
      </w:pPr>
    </w:p>
    <w:tbl>
      <w:tblPr>
        <w:tblStyle w:val="TableGrid"/>
        <w:tblW w:w="0" w:type="auto"/>
        <w:tblInd w:w="108" w:type="dxa"/>
        <w:tblLook w:val="0620" w:firstRow="1" w:lastRow="0" w:firstColumn="0" w:lastColumn="0" w:noHBand="1" w:noVBand="1"/>
      </w:tblPr>
      <w:tblGrid>
        <w:gridCol w:w="7110"/>
        <w:gridCol w:w="1800"/>
        <w:gridCol w:w="1890"/>
      </w:tblGrid>
      <w:tr w:rsidR="006C4100" w:rsidRPr="008E4542" w14:paraId="510D6351" w14:textId="77777777" w:rsidTr="00FB2912">
        <w:trPr>
          <w:tblHeader/>
        </w:trPr>
        <w:tc>
          <w:tcPr>
            <w:tcW w:w="10800" w:type="dxa"/>
            <w:gridSpan w:val="3"/>
          </w:tcPr>
          <w:p w14:paraId="63E4869F" w14:textId="093A51FD" w:rsidR="006C4100" w:rsidRPr="008E4542" w:rsidRDefault="006C4100" w:rsidP="00232FB1">
            <w:pPr>
              <w:spacing w:before="120" w:after="120"/>
            </w:pPr>
            <w:r>
              <w:t>Name of library:</w:t>
            </w:r>
          </w:p>
        </w:tc>
      </w:tr>
      <w:tr w:rsidR="006C4100" w:rsidRPr="008E4542" w14:paraId="070DB46F" w14:textId="77777777" w:rsidTr="00FB2912">
        <w:tc>
          <w:tcPr>
            <w:tcW w:w="10800" w:type="dxa"/>
            <w:gridSpan w:val="3"/>
          </w:tcPr>
          <w:p w14:paraId="66A29A7E" w14:textId="69C09132" w:rsidR="006C4100" w:rsidRPr="008E4542" w:rsidRDefault="006C4100" w:rsidP="00232FB1">
            <w:pPr>
              <w:spacing w:before="120" w:after="120"/>
            </w:pPr>
            <w:r>
              <w:t>Number of library branches/outlets:</w:t>
            </w:r>
          </w:p>
        </w:tc>
      </w:tr>
      <w:tr w:rsidR="003C7F22" w:rsidRPr="008E4542" w14:paraId="78A5C573" w14:textId="77777777" w:rsidTr="00446159">
        <w:tc>
          <w:tcPr>
            <w:tcW w:w="7110" w:type="dxa"/>
            <w:vAlign w:val="bottom"/>
          </w:tcPr>
          <w:p w14:paraId="33CFC5F0" w14:textId="397C91E0" w:rsidR="006C4100" w:rsidRPr="008E4542" w:rsidRDefault="006C4100" w:rsidP="00446159">
            <w:pPr>
              <w:spacing w:before="120" w:after="120"/>
            </w:pPr>
            <w:r>
              <w:t xml:space="preserve">Type of </w:t>
            </w:r>
            <w:r w:rsidR="001C46EE">
              <w:t xml:space="preserve">technology </w:t>
            </w:r>
            <w:r>
              <w:t>instruction:</w:t>
            </w:r>
          </w:p>
        </w:tc>
        <w:tc>
          <w:tcPr>
            <w:tcW w:w="1800" w:type="dxa"/>
            <w:vAlign w:val="bottom"/>
          </w:tcPr>
          <w:p w14:paraId="44E96A32" w14:textId="6B0AA9CC" w:rsidR="006C4100" w:rsidRPr="008E4542" w:rsidRDefault="006C4100" w:rsidP="00446159">
            <w:pPr>
              <w:spacing w:before="120" w:after="120"/>
            </w:pPr>
            <w:r>
              <w:t>Offered at your branch? (Y/N)</w:t>
            </w:r>
          </w:p>
        </w:tc>
        <w:tc>
          <w:tcPr>
            <w:tcW w:w="1890" w:type="dxa"/>
            <w:vAlign w:val="bottom"/>
          </w:tcPr>
          <w:p w14:paraId="499BCA1E" w14:textId="0CDD59C2" w:rsidR="006C4100" w:rsidRPr="008E4542" w:rsidRDefault="006C4100" w:rsidP="00446159">
            <w:pPr>
              <w:spacing w:before="120" w:after="120"/>
            </w:pPr>
            <w:r>
              <w:t>Offered in your system? (Y/N)</w:t>
            </w:r>
          </w:p>
        </w:tc>
      </w:tr>
      <w:tr w:rsidR="003C7F22" w:rsidRPr="008E4542" w14:paraId="5E0285A7" w14:textId="77777777" w:rsidTr="003C7F22">
        <w:tc>
          <w:tcPr>
            <w:tcW w:w="7110" w:type="dxa"/>
          </w:tcPr>
          <w:p w14:paraId="0A94C3D8" w14:textId="207BDDE8" w:rsidR="006C4100" w:rsidRPr="008E4542" w:rsidRDefault="00A77A00" w:rsidP="00232FB1">
            <w:pPr>
              <w:spacing w:before="120" w:after="120"/>
            </w:pPr>
            <w:r>
              <w:t>At the reference/help desk</w:t>
            </w:r>
          </w:p>
        </w:tc>
        <w:tc>
          <w:tcPr>
            <w:tcW w:w="1800" w:type="dxa"/>
          </w:tcPr>
          <w:p w14:paraId="0829DAB6" w14:textId="77777777" w:rsidR="006C4100" w:rsidRPr="008E4542" w:rsidRDefault="006C4100" w:rsidP="00232FB1">
            <w:pPr>
              <w:spacing w:before="120" w:after="120"/>
            </w:pPr>
          </w:p>
        </w:tc>
        <w:tc>
          <w:tcPr>
            <w:tcW w:w="1890" w:type="dxa"/>
          </w:tcPr>
          <w:p w14:paraId="48B83628" w14:textId="77777777" w:rsidR="006C4100" w:rsidRPr="008E4542" w:rsidRDefault="006C4100" w:rsidP="00232FB1">
            <w:pPr>
              <w:spacing w:before="120" w:after="120"/>
            </w:pPr>
          </w:p>
        </w:tc>
      </w:tr>
      <w:tr w:rsidR="003C7F22" w:rsidRPr="008E4542" w14:paraId="0982CA8A" w14:textId="77777777" w:rsidTr="003C7F22">
        <w:tc>
          <w:tcPr>
            <w:tcW w:w="7110" w:type="dxa"/>
          </w:tcPr>
          <w:p w14:paraId="21CE51CE" w14:textId="4AFCC9BF" w:rsidR="006C4100" w:rsidRPr="008E4542" w:rsidRDefault="00A77A00" w:rsidP="00232FB1">
            <w:pPr>
              <w:spacing w:before="120" w:after="120"/>
            </w:pPr>
            <w:r>
              <w:t>Drop-in lab assistance</w:t>
            </w:r>
          </w:p>
        </w:tc>
        <w:tc>
          <w:tcPr>
            <w:tcW w:w="1800" w:type="dxa"/>
          </w:tcPr>
          <w:p w14:paraId="0325022A" w14:textId="77777777" w:rsidR="006C4100" w:rsidRPr="008E4542" w:rsidRDefault="006C4100" w:rsidP="00232FB1">
            <w:pPr>
              <w:spacing w:before="120" w:after="120"/>
            </w:pPr>
          </w:p>
        </w:tc>
        <w:tc>
          <w:tcPr>
            <w:tcW w:w="1890" w:type="dxa"/>
          </w:tcPr>
          <w:p w14:paraId="3DD0ACD2" w14:textId="77777777" w:rsidR="006C4100" w:rsidRPr="008E4542" w:rsidRDefault="006C4100" w:rsidP="00232FB1">
            <w:pPr>
              <w:spacing w:before="120" w:after="120"/>
            </w:pPr>
          </w:p>
        </w:tc>
      </w:tr>
      <w:tr w:rsidR="003C7F22" w:rsidRPr="008E4542" w14:paraId="2809AB2E" w14:textId="77777777" w:rsidTr="003C7F22">
        <w:tc>
          <w:tcPr>
            <w:tcW w:w="7110" w:type="dxa"/>
          </w:tcPr>
          <w:p w14:paraId="79A0B6DE" w14:textId="5ED494A1" w:rsidR="006C4100" w:rsidRPr="008E4542" w:rsidRDefault="00A77A00" w:rsidP="00232FB1">
            <w:pPr>
              <w:spacing w:before="120" w:after="120"/>
            </w:pPr>
            <w:r>
              <w:t>One-on-one appointment</w:t>
            </w:r>
          </w:p>
        </w:tc>
        <w:tc>
          <w:tcPr>
            <w:tcW w:w="1800" w:type="dxa"/>
          </w:tcPr>
          <w:p w14:paraId="25945F55" w14:textId="77777777" w:rsidR="006C4100" w:rsidRPr="008E4542" w:rsidRDefault="006C4100" w:rsidP="00232FB1">
            <w:pPr>
              <w:spacing w:before="120" w:after="120"/>
            </w:pPr>
          </w:p>
        </w:tc>
        <w:tc>
          <w:tcPr>
            <w:tcW w:w="1890" w:type="dxa"/>
          </w:tcPr>
          <w:p w14:paraId="4819FCF2" w14:textId="77777777" w:rsidR="006C4100" w:rsidRPr="008E4542" w:rsidRDefault="006C4100" w:rsidP="00232FB1">
            <w:pPr>
              <w:spacing w:before="120" w:after="120"/>
            </w:pPr>
          </w:p>
        </w:tc>
      </w:tr>
      <w:tr w:rsidR="003C7F22" w:rsidRPr="008E4542" w14:paraId="69DB9B36" w14:textId="77777777" w:rsidTr="003C7F22">
        <w:tc>
          <w:tcPr>
            <w:tcW w:w="7110" w:type="dxa"/>
          </w:tcPr>
          <w:p w14:paraId="48BCE6E8" w14:textId="0DEDB35C" w:rsidR="006C4100" w:rsidRPr="008E4542" w:rsidRDefault="00A77A00" w:rsidP="00232FB1">
            <w:pPr>
              <w:spacing w:before="120" w:after="120"/>
            </w:pPr>
            <w:r>
              <w:t>Presentations about technology, but are not a class</w:t>
            </w:r>
          </w:p>
        </w:tc>
        <w:tc>
          <w:tcPr>
            <w:tcW w:w="1800" w:type="dxa"/>
          </w:tcPr>
          <w:p w14:paraId="11F32754" w14:textId="77777777" w:rsidR="006C4100" w:rsidRPr="008E4542" w:rsidRDefault="006C4100" w:rsidP="00232FB1">
            <w:pPr>
              <w:spacing w:before="120" w:after="120"/>
            </w:pPr>
          </w:p>
        </w:tc>
        <w:tc>
          <w:tcPr>
            <w:tcW w:w="1890" w:type="dxa"/>
          </w:tcPr>
          <w:p w14:paraId="38387B36" w14:textId="77777777" w:rsidR="006C4100" w:rsidRPr="008E4542" w:rsidRDefault="006C4100" w:rsidP="00232FB1">
            <w:pPr>
              <w:spacing w:before="120" w:after="120"/>
            </w:pPr>
          </w:p>
        </w:tc>
      </w:tr>
      <w:tr w:rsidR="003C7F22" w:rsidRPr="008E4542" w14:paraId="5B567D89" w14:textId="77777777" w:rsidTr="003C7F22">
        <w:tc>
          <w:tcPr>
            <w:tcW w:w="7110" w:type="dxa"/>
          </w:tcPr>
          <w:p w14:paraId="28DE433B" w14:textId="27051377" w:rsidR="006C4100" w:rsidRPr="008E4542" w:rsidRDefault="00A77A00" w:rsidP="00232FB1">
            <w:pPr>
              <w:spacing w:before="120" w:after="120"/>
            </w:pPr>
            <w:r>
              <w:t>Programs that utilize technology, but are not a class</w:t>
            </w:r>
          </w:p>
        </w:tc>
        <w:tc>
          <w:tcPr>
            <w:tcW w:w="1800" w:type="dxa"/>
          </w:tcPr>
          <w:p w14:paraId="71C5F563" w14:textId="77777777" w:rsidR="006C4100" w:rsidRPr="008E4542" w:rsidRDefault="006C4100" w:rsidP="00232FB1">
            <w:pPr>
              <w:spacing w:before="120" w:after="120"/>
            </w:pPr>
          </w:p>
        </w:tc>
        <w:tc>
          <w:tcPr>
            <w:tcW w:w="1890" w:type="dxa"/>
          </w:tcPr>
          <w:p w14:paraId="5263D7B1" w14:textId="77777777" w:rsidR="006C4100" w:rsidRPr="008E4542" w:rsidRDefault="006C4100" w:rsidP="00232FB1">
            <w:pPr>
              <w:spacing w:before="120" w:after="120"/>
            </w:pPr>
          </w:p>
        </w:tc>
      </w:tr>
      <w:tr w:rsidR="003C7F22" w:rsidRPr="008E4542" w14:paraId="28153EE6" w14:textId="77777777" w:rsidTr="003C7F22">
        <w:tc>
          <w:tcPr>
            <w:tcW w:w="7110" w:type="dxa"/>
          </w:tcPr>
          <w:p w14:paraId="201AE19D" w14:textId="28F520EA" w:rsidR="00A77A00" w:rsidRPr="008E4542" w:rsidRDefault="00A77A00" w:rsidP="001C46EE">
            <w:pPr>
              <w:spacing w:before="120" w:after="120"/>
            </w:pPr>
            <w:r>
              <w:t>Computer classes</w:t>
            </w:r>
          </w:p>
        </w:tc>
        <w:tc>
          <w:tcPr>
            <w:tcW w:w="1800" w:type="dxa"/>
          </w:tcPr>
          <w:p w14:paraId="424E0CA4" w14:textId="77777777" w:rsidR="00A77A00" w:rsidRPr="008E4542" w:rsidRDefault="00A77A00" w:rsidP="00232FB1">
            <w:pPr>
              <w:spacing w:before="120" w:after="120"/>
            </w:pPr>
          </w:p>
        </w:tc>
        <w:tc>
          <w:tcPr>
            <w:tcW w:w="1890" w:type="dxa"/>
          </w:tcPr>
          <w:p w14:paraId="4747C9CB" w14:textId="77777777" w:rsidR="00A77A00" w:rsidRPr="008E4542" w:rsidRDefault="00A77A00" w:rsidP="00232FB1">
            <w:pPr>
              <w:spacing w:before="120" w:after="120"/>
            </w:pPr>
          </w:p>
        </w:tc>
      </w:tr>
      <w:tr w:rsidR="003C7F22" w:rsidRPr="008E4542" w14:paraId="0E754F99" w14:textId="77777777" w:rsidTr="003C7F22">
        <w:tc>
          <w:tcPr>
            <w:tcW w:w="7110" w:type="dxa"/>
          </w:tcPr>
          <w:p w14:paraId="521AC257" w14:textId="4F6320FB" w:rsidR="00A77A00" w:rsidRPr="008E4542" w:rsidRDefault="001C46EE" w:rsidP="00232FB1">
            <w:pPr>
              <w:spacing w:before="120" w:after="120"/>
            </w:pPr>
            <w:r>
              <w:t>Makerspace or media lab instruction</w:t>
            </w:r>
          </w:p>
        </w:tc>
        <w:tc>
          <w:tcPr>
            <w:tcW w:w="1800" w:type="dxa"/>
          </w:tcPr>
          <w:p w14:paraId="679E53B4" w14:textId="77777777" w:rsidR="00A77A00" w:rsidRPr="008E4542" w:rsidRDefault="00A77A00" w:rsidP="00232FB1">
            <w:pPr>
              <w:spacing w:before="120" w:after="120"/>
            </w:pPr>
          </w:p>
        </w:tc>
        <w:tc>
          <w:tcPr>
            <w:tcW w:w="1890" w:type="dxa"/>
          </w:tcPr>
          <w:p w14:paraId="3FFE00E6" w14:textId="77777777" w:rsidR="00A77A00" w:rsidRPr="008E4542" w:rsidRDefault="00A77A00" w:rsidP="00232FB1">
            <w:pPr>
              <w:spacing w:before="120" w:after="120"/>
            </w:pPr>
          </w:p>
        </w:tc>
      </w:tr>
      <w:tr w:rsidR="003C7F22" w:rsidRPr="008E4542" w14:paraId="59E7344C" w14:textId="77777777" w:rsidTr="003C7F22">
        <w:tc>
          <w:tcPr>
            <w:tcW w:w="7110" w:type="dxa"/>
          </w:tcPr>
          <w:p w14:paraId="457B6478" w14:textId="180BA828" w:rsidR="00A77A00" w:rsidRPr="008E4542" w:rsidRDefault="001C46EE" w:rsidP="00232FB1">
            <w:pPr>
              <w:spacing w:before="120" w:after="120"/>
            </w:pPr>
            <w:r>
              <w:t>Mobile device instruction</w:t>
            </w:r>
          </w:p>
        </w:tc>
        <w:tc>
          <w:tcPr>
            <w:tcW w:w="1800" w:type="dxa"/>
          </w:tcPr>
          <w:p w14:paraId="29CA18CD" w14:textId="77777777" w:rsidR="00A77A00" w:rsidRPr="008E4542" w:rsidRDefault="00A77A00" w:rsidP="00232FB1">
            <w:pPr>
              <w:spacing w:before="120" w:after="120"/>
            </w:pPr>
          </w:p>
        </w:tc>
        <w:tc>
          <w:tcPr>
            <w:tcW w:w="1890" w:type="dxa"/>
          </w:tcPr>
          <w:p w14:paraId="492635B5" w14:textId="77777777" w:rsidR="00A77A00" w:rsidRPr="008E4542" w:rsidRDefault="00A77A00" w:rsidP="00232FB1">
            <w:pPr>
              <w:spacing w:before="120" w:after="120"/>
            </w:pPr>
          </w:p>
        </w:tc>
      </w:tr>
      <w:tr w:rsidR="003C7F22" w:rsidRPr="008E4542" w14:paraId="40E7A1CC" w14:textId="77777777" w:rsidTr="003C7F22">
        <w:tc>
          <w:tcPr>
            <w:tcW w:w="7110" w:type="dxa"/>
          </w:tcPr>
          <w:p w14:paraId="15CE35C2" w14:textId="589A592F" w:rsidR="00A77A00" w:rsidRPr="008E4542" w:rsidRDefault="001C46EE" w:rsidP="003C7F22">
            <w:pPr>
              <w:spacing w:before="120" w:after="120"/>
            </w:pPr>
            <w:r>
              <w:t xml:space="preserve">Instruction on how to use </w:t>
            </w:r>
            <w:r w:rsidR="003C7F22">
              <w:t xml:space="preserve">circulating </w:t>
            </w:r>
            <w:r>
              <w:t>technology (e.g. laptops, hotspots)</w:t>
            </w:r>
          </w:p>
        </w:tc>
        <w:tc>
          <w:tcPr>
            <w:tcW w:w="1800" w:type="dxa"/>
          </w:tcPr>
          <w:p w14:paraId="22F10767" w14:textId="77777777" w:rsidR="00A77A00" w:rsidRPr="008E4542" w:rsidRDefault="00A77A00" w:rsidP="00232FB1">
            <w:pPr>
              <w:spacing w:before="120" w:after="120"/>
            </w:pPr>
          </w:p>
        </w:tc>
        <w:tc>
          <w:tcPr>
            <w:tcW w:w="1890" w:type="dxa"/>
          </w:tcPr>
          <w:p w14:paraId="13B5CF8A" w14:textId="77777777" w:rsidR="00A77A00" w:rsidRPr="008E4542" w:rsidRDefault="00A77A00" w:rsidP="00232FB1">
            <w:pPr>
              <w:spacing w:before="120" w:after="120"/>
            </w:pPr>
          </w:p>
        </w:tc>
      </w:tr>
      <w:tr w:rsidR="003C7F22" w:rsidRPr="008E4542" w14:paraId="31BB3C12" w14:textId="77777777" w:rsidTr="003C7F22">
        <w:tc>
          <w:tcPr>
            <w:tcW w:w="7110" w:type="dxa"/>
          </w:tcPr>
          <w:p w14:paraId="2F07D3E0" w14:textId="590104DE" w:rsidR="001C46EE" w:rsidRDefault="001C46EE" w:rsidP="00232FB1">
            <w:pPr>
              <w:spacing w:before="120" w:after="120"/>
            </w:pPr>
            <w:r>
              <w:t>Subscription online technology training resources</w:t>
            </w:r>
            <w:r w:rsidR="00984BA3">
              <w:t xml:space="preserve"> (e.g. Lynda.com)</w:t>
            </w:r>
          </w:p>
        </w:tc>
        <w:tc>
          <w:tcPr>
            <w:tcW w:w="1800" w:type="dxa"/>
          </w:tcPr>
          <w:p w14:paraId="5A58094C" w14:textId="77777777" w:rsidR="001C46EE" w:rsidRPr="008E4542" w:rsidRDefault="001C46EE" w:rsidP="00232FB1">
            <w:pPr>
              <w:spacing w:before="120" w:after="120"/>
            </w:pPr>
          </w:p>
        </w:tc>
        <w:tc>
          <w:tcPr>
            <w:tcW w:w="1890" w:type="dxa"/>
          </w:tcPr>
          <w:p w14:paraId="7E69890A" w14:textId="77777777" w:rsidR="001C46EE" w:rsidRPr="008E4542" w:rsidRDefault="001C46EE" w:rsidP="00232FB1">
            <w:pPr>
              <w:spacing w:before="120" w:after="120"/>
            </w:pPr>
          </w:p>
        </w:tc>
      </w:tr>
      <w:tr w:rsidR="003C7F22" w:rsidRPr="008E4542" w14:paraId="22B927F5" w14:textId="77777777" w:rsidTr="003C7F22">
        <w:tc>
          <w:tcPr>
            <w:tcW w:w="7110" w:type="dxa"/>
          </w:tcPr>
          <w:p w14:paraId="10124C0E" w14:textId="1AE88593" w:rsidR="001C46EE" w:rsidRDefault="00523C2C" w:rsidP="00523C2C">
            <w:pPr>
              <w:spacing w:before="120" w:after="120"/>
            </w:pPr>
            <w:r>
              <w:t>Curated guide of o</w:t>
            </w:r>
            <w:r w:rsidR="001C46EE">
              <w:t xml:space="preserve">nline technology training resources </w:t>
            </w:r>
            <w:r>
              <w:t>(e.g. Libguide)</w:t>
            </w:r>
          </w:p>
        </w:tc>
        <w:tc>
          <w:tcPr>
            <w:tcW w:w="1800" w:type="dxa"/>
          </w:tcPr>
          <w:p w14:paraId="28FC6E08" w14:textId="77777777" w:rsidR="001C46EE" w:rsidRPr="008E4542" w:rsidRDefault="001C46EE" w:rsidP="00232FB1">
            <w:pPr>
              <w:spacing w:before="120" w:after="120"/>
            </w:pPr>
          </w:p>
        </w:tc>
        <w:tc>
          <w:tcPr>
            <w:tcW w:w="1890" w:type="dxa"/>
          </w:tcPr>
          <w:p w14:paraId="7716048A" w14:textId="77777777" w:rsidR="001C46EE" w:rsidRPr="008E4542" w:rsidRDefault="001C46EE" w:rsidP="00232FB1">
            <w:pPr>
              <w:spacing w:before="120" w:after="120"/>
            </w:pPr>
          </w:p>
        </w:tc>
      </w:tr>
      <w:tr w:rsidR="003C7F22" w:rsidRPr="008E4542" w14:paraId="4A7453F6" w14:textId="77777777" w:rsidTr="003C7F22">
        <w:tc>
          <w:tcPr>
            <w:tcW w:w="7110" w:type="dxa"/>
          </w:tcPr>
          <w:p w14:paraId="64351854" w14:textId="0BB64C7D" w:rsidR="001C46EE" w:rsidRDefault="001C46EE" w:rsidP="003C7F22">
            <w:pPr>
              <w:spacing w:before="120" w:after="120"/>
            </w:pPr>
            <w:r>
              <w:t>Live online technology instruction (e.g. webinar)</w:t>
            </w:r>
          </w:p>
        </w:tc>
        <w:tc>
          <w:tcPr>
            <w:tcW w:w="1800" w:type="dxa"/>
          </w:tcPr>
          <w:p w14:paraId="63F34354" w14:textId="77777777" w:rsidR="001C46EE" w:rsidRPr="008E4542" w:rsidRDefault="001C46EE" w:rsidP="00232FB1">
            <w:pPr>
              <w:spacing w:before="120" w:after="120"/>
            </w:pPr>
          </w:p>
        </w:tc>
        <w:tc>
          <w:tcPr>
            <w:tcW w:w="1890" w:type="dxa"/>
          </w:tcPr>
          <w:p w14:paraId="066ACE2D" w14:textId="77777777" w:rsidR="001C46EE" w:rsidRPr="008E4542" w:rsidRDefault="001C46EE" w:rsidP="00232FB1">
            <w:pPr>
              <w:spacing w:before="120" w:after="120"/>
            </w:pPr>
          </w:p>
        </w:tc>
      </w:tr>
      <w:tr w:rsidR="003C7F22" w:rsidRPr="008E4542" w14:paraId="2C17A424" w14:textId="77777777" w:rsidTr="003C7F22">
        <w:tc>
          <w:tcPr>
            <w:tcW w:w="7110" w:type="dxa"/>
          </w:tcPr>
          <w:p w14:paraId="0B4D38A5" w14:textId="7A5C141D" w:rsidR="001C46EE" w:rsidRDefault="001C46EE" w:rsidP="00232FB1">
            <w:pPr>
              <w:spacing w:before="120" w:after="120"/>
            </w:pPr>
            <w:r>
              <w:t>Tutorials or other online training developed by library staff</w:t>
            </w:r>
          </w:p>
        </w:tc>
        <w:tc>
          <w:tcPr>
            <w:tcW w:w="1800" w:type="dxa"/>
          </w:tcPr>
          <w:p w14:paraId="2C82CB6A" w14:textId="77777777" w:rsidR="001C46EE" w:rsidRPr="008E4542" w:rsidRDefault="001C46EE" w:rsidP="00232FB1">
            <w:pPr>
              <w:spacing w:before="120" w:after="120"/>
            </w:pPr>
          </w:p>
        </w:tc>
        <w:tc>
          <w:tcPr>
            <w:tcW w:w="1890" w:type="dxa"/>
          </w:tcPr>
          <w:p w14:paraId="30C26133" w14:textId="77777777" w:rsidR="001C46EE" w:rsidRPr="008E4542" w:rsidRDefault="001C46EE" w:rsidP="00232FB1">
            <w:pPr>
              <w:spacing w:before="120" w:after="120"/>
            </w:pPr>
          </w:p>
        </w:tc>
      </w:tr>
      <w:tr w:rsidR="003C7F22" w:rsidRPr="008E4542" w14:paraId="5A437700" w14:textId="77777777" w:rsidTr="003C7F22">
        <w:tc>
          <w:tcPr>
            <w:tcW w:w="7110" w:type="dxa"/>
          </w:tcPr>
          <w:p w14:paraId="1136DF96" w14:textId="433E4258" w:rsidR="001C46EE" w:rsidRPr="008E4542" w:rsidRDefault="001C46EE" w:rsidP="00232FB1">
            <w:pPr>
              <w:spacing w:before="120" w:after="120"/>
            </w:pPr>
            <w:r>
              <w:t>Tip sheets explaining how to use technology</w:t>
            </w:r>
          </w:p>
        </w:tc>
        <w:tc>
          <w:tcPr>
            <w:tcW w:w="1800" w:type="dxa"/>
          </w:tcPr>
          <w:p w14:paraId="012C341E" w14:textId="77777777" w:rsidR="001C46EE" w:rsidRPr="008E4542" w:rsidRDefault="001C46EE" w:rsidP="00232FB1">
            <w:pPr>
              <w:spacing w:before="120" w:after="120"/>
            </w:pPr>
          </w:p>
        </w:tc>
        <w:tc>
          <w:tcPr>
            <w:tcW w:w="1890" w:type="dxa"/>
          </w:tcPr>
          <w:p w14:paraId="17D82656" w14:textId="77777777" w:rsidR="001C46EE" w:rsidRPr="008E4542" w:rsidRDefault="001C46EE" w:rsidP="00232FB1">
            <w:pPr>
              <w:spacing w:before="120" w:after="120"/>
            </w:pPr>
          </w:p>
        </w:tc>
      </w:tr>
      <w:tr w:rsidR="003C7F22" w:rsidRPr="008E4542" w14:paraId="764BB921" w14:textId="77777777" w:rsidTr="003C7F22">
        <w:tc>
          <w:tcPr>
            <w:tcW w:w="7110" w:type="dxa"/>
          </w:tcPr>
          <w:p w14:paraId="69392476" w14:textId="73C1A9FC" w:rsidR="001C46EE" w:rsidRPr="008E4542" w:rsidRDefault="001C46EE" w:rsidP="001C46EE">
            <w:pPr>
              <w:spacing w:before="120" w:after="120"/>
            </w:pPr>
            <w:r>
              <w:t xml:space="preserve">Instructional signage near library technology </w:t>
            </w:r>
          </w:p>
        </w:tc>
        <w:tc>
          <w:tcPr>
            <w:tcW w:w="1800" w:type="dxa"/>
          </w:tcPr>
          <w:p w14:paraId="5038A2C6" w14:textId="77777777" w:rsidR="001C46EE" w:rsidRPr="008E4542" w:rsidRDefault="001C46EE" w:rsidP="00232FB1">
            <w:pPr>
              <w:spacing w:before="120" w:after="120"/>
            </w:pPr>
          </w:p>
        </w:tc>
        <w:tc>
          <w:tcPr>
            <w:tcW w:w="1890" w:type="dxa"/>
          </w:tcPr>
          <w:p w14:paraId="27C972F4" w14:textId="77777777" w:rsidR="001C46EE" w:rsidRPr="008E4542" w:rsidRDefault="001C46EE" w:rsidP="00232FB1">
            <w:pPr>
              <w:spacing w:before="120" w:after="120"/>
            </w:pPr>
          </w:p>
        </w:tc>
      </w:tr>
    </w:tbl>
    <w:p w14:paraId="6233626A" w14:textId="77777777" w:rsidR="005F4ECE" w:rsidRPr="00867724" w:rsidRDefault="005F4ECE" w:rsidP="00867724">
      <w:pPr>
        <w:rPr>
          <w:sz w:val="6"/>
        </w:rPr>
      </w:pPr>
    </w:p>
    <w:sectPr w:rsidR="005F4ECE" w:rsidRPr="00867724" w:rsidSect="00232FB1">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8CF2D" w14:textId="77777777" w:rsidR="00DA07FA" w:rsidRDefault="00DA07FA" w:rsidP="00232FB1">
      <w:r>
        <w:separator/>
      </w:r>
    </w:p>
  </w:endnote>
  <w:endnote w:type="continuationSeparator" w:id="0">
    <w:p w14:paraId="4692DC25" w14:textId="77777777" w:rsidR="00DA07FA" w:rsidRDefault="00DA07FA" w:rsidP="00232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ato Medium Italic">
    <w:altName w:val="Segoe UI"/>
    <w:charset w:val="00"/>
    <w:family w:val="swiss"/>
    <w:pitch w:val="variable"/>
    <w:sig w:usb0="E10002FF" w:usb1="5000E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6F09E" w14:textId="77777777" w:rsidR="00867EE9" w:rsidRPr="00232FB1" w:rsidRDefault="00867EE9" w:rsidP="00232FB1">
    <w:pPr>
      <w:spacing w:before="40" w:after="40"/>
      <w:ind w:left="720"/>
      <w:rPr>
        <w:rFonts w:ascii="Lato Medium Italic" w:hAnsi="Lato Medium Italic"/>
        <w:sz w:val="16"/>
        <w:szCs w:val="16"/>
      </w:rPr>
    </w:pPr>
    <w:r w:rsidRPr="00232FB1">
      <w:rPr>
        <w:rFonts w:ascii="Lato Medium Italic" w:hAnsi="Lato Medium Italic"/>
        <w:sz w:val="16"/>
        <w:szCs w:val="16"/>
      </w:rPr>
      <w:t>This material has been created for the Infopeople Project [infopeople.org], supported by the U.S. Institute of Museum and Library Services under the provisions of the Library Services and Technology Act, administered in California by the State Librarian. Any use of this material should credit the funding source.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2C498" w14:textId="77777777" w:rsidR="00DA07FA" w:rsidRDefault="00DA07FA" w:rsidP="00232FB1">
      <w:r>
        <w:separator/>
      </w:r>
    </w:p>
  </w:footnote>
  <w:footnote w:type="continuationSeparator" w:id="0">
    <w:p w14:paraId="7022FAEA" w14:textId="77777777" w:rsidR="00DA07FA" w:rsidRDefault="00DA07FA" w:rsidP="00232F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FB1"/>
    <w:rsid w:val="00013706"/>
    <w:rsid w:val="00047BEC"/>
    <w:rsid w:val="000B1B8F"/>
    <w:rsid w:val="001C46EE"/>
    <w:rsid w:val="00232FB1"/>
    <w:rsid w:val="00291811"/>
    <w:rsid w:val="003C2B5A"/>
    <w:rsid w:val="003C7F22"/>
    <w:rsid w:val="003F3A23"/>
    <w:rsid w:val="004322DF"/>
    <w:rsid w:val="00446159"/>
    <w:rsid w:val="00523C2C"/>
    <w:rsid w:val="005F4ECE"/>
    <w:rsid w:val="006C4100"/>
    <w:rsid w:val="00867724"/>
    <w:rsid w:val="00867EE9"/>
    <w:rsid w:val="008E4542"/>
    <w:rsid w:val="009716DD"/>
    <w:rsid w:val="00984BA3"/>
    <w:rsid w:val="00A77A00"/>
    <w:rsid w:val="00C16D44"/>
    <w:rsid w:val="00C973F8"/>
    <w:rsid w:val="00D466B9"/>
    <w:rsid w:val="00DA07FA"/>
    <w:rsid w:val="00FB2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C1C19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2FB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FB1"/>
    <w:pPr>
      <w:tabs>
        <w:tab w:val="center" w:pos="4320"/>
        <w:tab w:val="right" w:pos="8640"/>
      </w:tabs>
    </w:pPr>
  </w:style>
  <w:style w:type="character" w:customStyle="1" w:styleId="HeaderChar">
    <w:name w:val="Header Char"/>
    <w:basedOn w:val="DefaultParagraphFont"/>
    <w:link w:val="Header"/>
    <w:uiPriority w:val="99"/>
    <w:rsid w:val="00232FB1"/>
    <w:rPr>
      <w:rFonts w:ascii="Times New Roman" w:eastAsia="Times New Roman" w:hAnsi="Times New Roman" w:cs="Times New Roman"/>
    </w:rPr>
  </w:style>
  <w:style w:type="paragraph" w:styleId="Footer">
    <w:name w:val="footer"/>
    <w:basedOn w:val="Normal"/>
    <w:link w:val="FooterChar"/>
    <w:uiPriority w:val="99"/>
    <w:unhideWhenUsed/>
    <w:rsid w:val="00232FB1"/>
    <w:pPr>
      <w:tabs>
        <w:tab w:val="center" w:pos="4320"/>
        <w:tab w:val="right" w:pos="8640"/>
      </w:tabs>
    </w:pPr>
  </w:style>
  <w:style w:type="character" w:customStyle="1" w:styleId="FooterChar">
    <w:name w:val="Footer Char"/>
    <w:basedOn w:val="DefaultParagraphFont"/>
    <w:link w:val="Footer"/>
    <w:uiPriority w:val="99"/>
    <w:rsid w:val="00232FB1"/>
    <w:rPr>
      <w:rFonts w:ascii="Times New Roman" w:eastAsia="Times New Roman" w:hAnsi="Times New Roman" w:cs="Times New Roman"/>
    </w:rPr>
  </w:style>
  <w:style w:type="table" w:styleId="TableGrid">
    <w:name w:val="Table Grid"/>
    <w:basedOn w:val="TableNormal"/>
    <w:uiPriority w:val="59"/>
    <w:rsid w:val="00232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Yellow Kite</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Schimpf</dc:creator>
  <cp:keywords/>
  <dc:description/>
  <cp:lastModifiedBy>Lisa Barnhart</cp:lastModifiedBy>
  <cp:revision>2</cp:revision>
  <dcterms:created xsi:type="dcterms:W3CDTF">2017-12-18T21:47:00Z</dcterms:created>
  <dcterms:modified xsi:type="dcterms:W3CDTF">2017-12-18T21:47:00Z</dcterms:modified>
</cp:coreProperties>
</file>